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99" w:rsidRPr="003D4AA6" w:rsidRDefault="00574C2D" w:rsidP="00FE65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431655" cy="6862796"/>
            <wp:effectExtent l="0" t="0" r="0" b="0"/>
            <wp:docPr id="2" name="Рисунок 2" descr="C:\Users\User\Desktop\титульники скан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6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2727"/>
        <w:gridCol w:w="150"/>
        <w:gridCol w:w="635"/>
        <w:gridCol w:w="62"/>
        <w:gridCol w:w="710"/>
        <w:gridCol w:w="700"/>
      </w:tblGrid>
      <w:tr w:rsidR="00620F2B" w:rsidRPr="003D4AA6" w:rsidTr="0052181F">
        <w:trPr>
          <w:trHeight w:val="69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F2B" w:rsidRPr="003D4AA6" w:rsidRDefault="00620F2B" w:rsidP="0052181F">
            <w:pPr>
              <w:pStyle w:val="a7"/>
              <w:jc w:val="center"/>
              <w:rPr>
                <w:b/>
              </w:rPr>
            </w:pPr>
          </w:p>
          <w:p w:rsidR="002A2BDA" w:rsidRPr="003D4AA6" w:rsidRDefault="002A2BDA" w:rsidP="0052181F">
            <w:pPr>
              <w:pStyle w:val="a7"/>
              <w:jc w:val="center"/>
              <w:rPr>
                <w:b/>
              </w:rPr>
            </w:pPr>
          </w:p>
          <w:p w:rsidR="0052181F" w:rsidRPr="003D4AA6" w:rsidRDefault="0052181F" w:rsidP="005218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eastAsiaTheme="minorHAnsi" w:hAnsi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52181F" w:rsidRPr="003D4AA6" w:rsidRDefault="0052181F" w:rsidP="005218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52181F" w:rsidRPr="003D4AA6" w:rsidRDefault="0052181F" w:rsidP="005218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5-9 классы. На основании учебного плана МБОУ </w:t>
            </w:r>
            <w:r w:rsidR="0053418B"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ООШ» на  202</w:t>
            </w:r>
            <w:r w:rsidR="003D4AA6"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D4AA6"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учебный год на</w:t>
            </w:r>
            <w:r w:rsidR="003D4AA6"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изучение физической культуры  </w:t>
            </w:r>
          </w:p>
          <w:p w:rsidR="0052181F" w:rsidRPr="003D4AA6" w:rsidRDefault="0053418B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3D4AA6"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  <w:r w:rsidR="0052181F" w:rsidRPr="003D4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отводится 3 часа в неделю.  </w:t>
            </w:r>
            <w:r w:rsidR="0052181F" w:rsidRPr="003D4AA6">
              <w:rPr>
                <w:rFonts w:ascii="Times New Roman" w:hAnsi="Times New Roman"/>
                <w:sz w:val="24"/>
                <w:szCs w:val="24"/>
              </w:rPr>
              <w:t xml:space="preserve">УМК (М.Я. </w:t>
            </w:r>
            <w:proofErr w:type="spellStart"/>
            <w:r w:rsidR="0052181F" w:rsidRPr="003D4AA6">
              <w:rPr>
                <w:rFonts w:ascii="Times New Roman" w:hAnsi="Times New Roman"/>
                <w:sz w:val="24"/>
                <w:szCs w:val="24"/>
              </w:rPr>
              <w:t>Виленский</w:t>
            </w:r>
            <w:proofErr w:type="spellEnd"/>
            <w:r w:rsidR="0052181F" w:rsidRPr="003D4AA6">
              <w:rPr>
                <w:rFonts w:ascii="Times New Roman" w:hAnsi="Times New Roman"/>
                <w:sz w:val="24"/>
                <w:szCs w:val="24"/>
              </w:rPr>
              <w:t>.,  М.: Просвещение, 2014)</w:t>
            </w:r>
          </w:p>
          <w:p w:rsidR="00620F2B" w:rsidRPr="003D4AA6" w:rsidRDefault="00620F2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14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2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F56C99" w:rsidRPr="003D4AA6" w:rsidTr="0052181F">
        <w:trPr>
          <w:trHeight w:val="14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F56C99" w:rsidRPr="003D4AA6" w:rsidTr="0052181F">
        <w:trPr>
          <w:trHeight w:val="1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BDA" w:rsidRPr="003D4AA6" w:rsidRDefault="00F56C99" w:rsidP="005218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>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62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Модуль «Лёгкая атлетика». Бег с равномерной скоростью на длинные дистанции.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Модуль «Лёгкая атлетика». Знакомство с рекомендациями по технике безопасности во время выполнения беговых упражнений на самостоятельных занятиях лёгкой атлетикой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right="38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Модуль «Лёгкая атлетика». Бег с максимальной скоростью на короткие дистанции.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Модуль «Лёгкая атлетика». Прыжок в длину с разбега способом «согнув ноги»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Модуль «Лёгкая атлетика». Прыжок с 7-9 шагов разбега. Приземление. Метание малого мяча в вертикальную цель 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(1 </w:t>
            </w:r>
            <w:r w:rsidRPr="003D4A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1) </w:t>
            </w:r>
            <w:r w:rsidRPr="003D4A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5-6 м. ОРУ в движении. Специальные беговые упражнения. Подвижная игра «Метко в цель».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righ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Модуль «Лёгкая атлетика». Прыжок с 7-9 шагов разбега. Метание малого мяча в горизонтальную цель </w:t>
            </w:r>
            <w:r w:rsidRPr="003D4AA6">
              <w:rPr>
                <w:rFonts w:ascii="Times New Roman" w:hAnsi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1)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с 5-6 м. ОРУ. Специальные беговые упражнения. </w:t>
            </w:r>
            <w:r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2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Модуль «Лёгкая атлетика». Бег в равномерном темпе 1000- 1500 м. ОРУ. Подвижная игра «Салки маршем».</w:t>
            </w:r>
            <w:r w:rsidRPr="003D4AA6">
              <w:rPr>
                <w:rFonts w:ascii="Times New Roman" w:eastAsia="Arial Unicode MS" w:hAnsi="Times New Roman"/>
                <w:spacing w:val="-10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eastAsia="Arial Unicode MS" w:hAnsi="Times New Roman"/>
                <w:i/>
                <w:spacing w:val="-10"/>
                <w:sz w:val="24"/>
                <w:szCs w:val="24"/>
              </w:rPr>
              <w:t>Влияние легкоатлетических упражнений на здоровье.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30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Модуль «Лёгкая атлетика». Бег 1000 м на результат. 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3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Волейбол (18 ч)</w:t>
            </w:r>
          </w:p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Модуль «Спортивные игры. Волейбол». Знакомство с рекомендациями учителя по использованию подготовительных и подводящих упражнений для освоения технических действий игры волейбол.</w:t>
            </w:r>
          </w:p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Проведение инструктажа по ТБ на занятиях волейболом.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Модуль «Спортивные игры. Волейбол». Стойка игрока. Техническая подготовка. Передвижения в стойке. Передача мяча двумя руками сверху вперед. Подвижная игра «Пасовка волейболистов».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69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над собой и вперед. Встречные эстафеты. Подвижная игра с элементами </w:t>
            </w:r>
            <w:proofErr w:type="gramStart"/>
            <w:r w:rsidRPr="003D4AA6">
              <w:rPr>
                <w:rStyle w:val="FontStyle49"/>
                <w:sz w:val="24"/>
                <w:szCs w:val="24"/>
              </w:rPr>
              <w:t>в/б</w:t>
            </w:r>
            <w:proofErr w:type="gramEnd"/>
            <w:r w:rsidRPr="003D4AA6">
              <w:rPr>
                <w:rStyle w:val="FontStyle49"/>
                <w:sz w:val="24"/>
                <w:szCs w:val="24"/>
              </w:rPr>
              <w:t xml:space="preserve"> «Летучий мяч».</w:t>
            </w:r>
            <w:r w:rsidRPr="003D4AA6">
              <w:rPr>
                <w:rStyle w:val="FontStyle58"/>
                <w:sz w:val="24"/>
                <w:szCs w:val="24"/>
              </w:rPr>
              <w:t xml:space="preserve"> 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Техническая подготовка. Стойка игрока. Передвижения в стойке. Передача мяча двумя руками сверху на месте и после передачи вперед. Встречные и линейные •эстафеты. Подвижная игра с элементами </w:t>
            </w:r>
            <w:proofErr w:type="gramStart"/>
            <w:r w:rsidRPr="003D4AA6">
              <w:rPr>
                <w:rStyle w:val="FontStyle49"/>
                <w:sz w:val="24"/>
                <w:szCs w:val="24"/>
              </w:rPr>
              <w:t>в/б</w:t>
            </w:r>
            <w:proofErr w:type="gramEnd"/>
            <w:r w:rsidRPr="003D4AA6">
              <w:rPr>
                <w:rStyle w:val="FontStyle49"/>
                <w:sz w:val="24"/>
                <w:szCs w:val="24"/>
              </w:rPr>
              <w:t xml:space="preserve"> «Летучий мяч».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Техническая подготовка. Стойка игрока. Передвижения в стойке. Передача мяча двумя руками сверху на месте и после передачи вперед. Встречные и линейные эстафеты с передачами мяча. Подвижные игры с элементами </w:t>
            </w:r>
            <w:proofErr w:type="gramStart"/>
            <w:r w:rsidRPr="003D4AA6">
              <w:rPr>
                <w:rStyle w:val="FontStyle49"/>
                <w:sz w:val="24"/>
                <w:szCs w:val="24"/>
              </w:rPr>
              <w:t>в/б</w:t>
            </w:r>
            <w:proofErr w:type="gramEnd"/>
            <w:r w:rsidRPr="003D4AA6"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мини-волейбол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мини-волейбол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35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Прием мяча снизу двумя руками над собой. Эстафеты.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ind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AA6" w:rsidRPr="003D4AA6" w:rsidTr="0052181F">
        <w:trPr>
          <w:trHeight w:val="60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A6" w:rsidRPr="003D4AA6" w:rsidRDefault="003D4AA6" w:rsidP="003D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Передвижения в стойке. Передача мяча двумя руками сверху в парах. Защитные свойства организма и профилактика средствами физической культуры.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33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Прием мяча снизу двумя руками над собой и на сетку. Нижняя прямая подача. Тактика свободного нападения.</w:t>
            </w:r>
          </w:p>
          <w:p w:rsidR="0056470E" w:rsidRPr="003D4AA6" w:rsidRDefault="0056470E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мини-волейбол.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2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0E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</w:p>
          <w:p w:rsidR="0056470E" w:rsidRPr="003D4AA6" w:rsidRDefault="0056470E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470E" w:rsidRPr="003D4AA6" w:rsidRDefault="0056470E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6C99" w:rsidRPr="003D4AA6" w:rsidRDefault="0056470E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F56C99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Гимнастика</w:t>
            </w:r>
            <w:proofErr w:type="gramStart"/>
            <w:r w:rsidR="00F56C99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F56C99" w:rsidRPr="003D4AA6">
              <w:rPr>
                <w:rFonts w:ascii="Times New Roman" w:hAnsi="Times New Roman"/>
                <w:b/>
                <w:sz w:val="24"/>
                <w:szCs w:val="24"/>
              </w:rPr>
              <w:t>18 ч)</w:t>
            </w:r>
          </w:p>
          <w:p w:rsidR="002A2BDA" w:rsidRPr="003D4AA6" w:rsidRDefault="002A2BDA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Перестроение из колонны по одному в колон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ну по четыре дроблением и сведением. ОРУ на месте. Вис согнувшись, вис прогнувшис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3D4AA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(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м.), смешанные висы (д.)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r w:rsidRPr="003D4AA6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Значение гимнастических уп</w:t>
            </w:r>
            <w:r w:rsidRPr="003D4AA6">
              <w:rPr>
                <w:rFonts w:ascii="Times New Roman" w:hAnsi="Times New Roman"/>
                <w:i/>
                <w:color w:val="000000"/>
                <w:spacing w:val="-4"/>
                <w:sz w:val="24"/>
                <w:szCs w:val="24"/>
              </w:rPr>
              <w:t>ражнений для сохранения правильной осанки.</w:t>
            </w: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Инструктаж по ТБ.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Подвижная игра «Запре</w:t>
            </w:r>
            <w:r w:rsidRPr="003D4AA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щенное движение»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колонну по четыре дроблением и сведением. ОРУ на месте. Вис согнувшись, вис прогнувшис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3D4AA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(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м.), смешанные висы (д.). Подтягивания </w:t>
            </w:r>
            <w:r w:rsidRPr="003D4AA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 висе. Развитие силовых способностей. Под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вижная игра «Светофор»</w:t>
            </w:r>
            <w:r w:rsidR="005C2F2F"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r w:rsidR="005C2F2F"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F2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710C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ВФСК </w:t>
            </w:r>
            <w:r w:rsidR="005C2F2F" w:rsidRPr="003D4AA6">
              <w:rPr>
                <w:rFonts w:ascii="Times New Roman" w:hAnsi="Times New Roman"/>
                <w:i/>
                <w:sz w:val="24"/>
                <w:szCs w:val="24"/>
              </w:rPr>
              <w:t>«Готов к труду и обороне»: тест на гибкость.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</w:t>
            </w:r>
            <w:r w:rsidRPr="003D4AA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ну по четыре дроблением и сведением. ОРУ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 движении. Вис согнувшись, 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вис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прогнувшись (м), </w:t>
            </w: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смешанные висы (д.). Подтягивания в висе.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Подвижная игра «Фигуры». Развитие силовых </w:t>
            </w:r>
            <w:r w:rsidRPr="003D4AA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способностей</w:t>
            </w:r>
            <w:r w:rsidR="005C2F2F" w:rsidRPr="003D4AA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r w:rsidR="005C2F2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Олимпийские игры древности и современности.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</w:t>
            </w:r>
            <w:r w:rsidRPr="003D4AA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ну по четыре дроблением и сведением. ОРУ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 движении. Вис согнувшись, 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вис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прогнувшись (м),</w:t>
            </w: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смешанные висы (д.). Подтягивания </w:t>
            </w:r>
            <w:r w:rsidRPr="003D4AA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 висе.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Перестроение из колонны по одному в колонну по четыре дроблением и сведением. </w:t>
            </w:r>
            <w:proofErr w:type="spell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ОРУна</w:t>
            </w:r>
            <w:proofErr w:type="spellEnd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месте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 Вис согнувшись, вис прогнувшис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3D4AA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(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м.), смешанные висы (д.). Подтягивания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 висе. Подвижная игра «Прыжок за прыжком». 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колонну по четыре дроблением и сведением. ОРУ на месте. Вис согнувшись, вис прогнувшис</w:t>
            </w:r>
            <w:proofErr w:type="gramStart"/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3D4AA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(</w:t>
            </w:r>
            <w:proofErr w:type="gramEnd"/>
            <w:r w:rsidRPr="003D4AA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м.), смешанные висы (д.). Подтягивания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 висе. Развитие силовых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ОРУ с гимнастиче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скими палками. Вскок в упор присев. Соскок прогнувшись. Подвижная игра «Удочка». </w:t>
            </w:r>
            <w:proofErr w:type="gramStart"/>
            <w:r w:rsidRPr="003D4AA6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Выдающиеся</w:t>
            </w:r>
            <w:proofErr w:type="gramEnd"/>
            <w:r w:rsidRPr="003D4AA6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 xml:space="preserve"> достижении отечественных спортсменов на Олимпийских играх.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3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ОРУ с гимнастиче</w:t>
            </w:r>
            <w:r w:rsidRPr="003D4AA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скими палками. Вскок в упор присев. Соскок </w:t>
            </w:r>
            <w:r w:rsidRPr="003D4AA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прогнувшись. Подвижная игра «Прыжки </w:t>
            </w:r>
            <w:r w:rsidRPr="003D4AA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по полоскам». Развитие силовых способностей.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i/>
                <w:color w:val="000000"/>
                <w:spacing w:val="-5"/>
                <w:sz w:val="24"/>
                <w:szCs w:val="24"/>
              </w:rPr>
              <w:t>Национальная татарская борьба. История возникновения.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ОРУ с гимнастиче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скими палками. Прыжок ноги врозь. Под</w:t>
            </w:r>
            <w:r w:rsidRPr="003D4AA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вижная игра «Кто обгонит</w:t>
            </w:r>
            <w:r w:rsidRPr="003D4AA6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 xml:space="preserve">?». </w:t>
            </w:r>
            <w:r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Национальная татарская борьба. История возникновения и развития.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ОРУ с мяча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ми. Прыжок ноги врозь. Подвижная игра «Прыгуны и пятнашки». Развитие силовых способностей.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Эстафеты с применением национальных игр.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39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ОРУ с мячами.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Прыжок ноги врозь. Подвижная игра «Удоч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ка». Развитие силовых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ОРУ с мя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чами. Прыжок ноги врозь. Подвижная игра </w:t>
            </w:r>
            <w:r w:rsidRPr="003D4AA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«Кто обгонит?». Развитие силовых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Строевой шаг. Повороты на месте. Кувырок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вперед. Эстафеты. ОРУ в движении. Развитие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Строевой шаг. Повороты на месте. Кувырок вперед. Подвижная игра «Два лагеря». ОРУ 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 движении. Развитие координационных спо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58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Строевой шаг. Повороты на месте. Кувырки вперед и назад. ОРУ в движении. Подвижная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игра «Смена капитана». Развитие координа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ционных способностей                                                                                       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ки вперед и назад. Подвижная игра «Бездом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ный заяц». ОРУ с набивным мячом. Развитие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 вперед и назад. Стойка на лопатках. </w:t>
            </w:r>
            <w:r w:rsidR="00DB0CCB"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CCB"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Акробатические  комбинации из  ранее  изученных  упражнений (5-6 упражнений).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вижная игра «Челнок». ОРУ с набивным мя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чом. Развитие координационных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AA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 вперед и назад. Стойка на лопатках. </w:t>
            </w:r>
            <w:r w:rsidR="00DB0CCB"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CCB"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Акробатические  комбинации из  ранее  изученных  упражнений (5-6 упражнений).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Эста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D4AA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феты с обручем. ОРУ в движении. Развитие </w:t>
            </w: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2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34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Лыжная подготовка (18ч)</w:t>
            </w:r>
          </w:p>
          <w:p w:rsidR="002A2BDA" w:rsidRPr="003D4AA6" w:rsidRDefault="002A2BDA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Правила поведения на уроках лыжной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>емпературный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режим, требования к одежде на занятиях лыжной подготовки. Попеременный и  одновременный 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Прохождение дистанции 1 км.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Одновременный 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Прохождение дистанции 1 км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620F2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Одновременный 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Прохождение дистанции 1 км.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62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Безшажный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Попеременный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Прохождение дистанции 1,5 км.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Одновременный 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ход. </w:t>
            </w:r>
            <w:r w:rsidRPr="003D4AA6">
              <w:rPr>
                <w:rFonts w:ascii="Times New Roman" w:hAnsi="Times New Roman"/>
                <w:bCs/>
                <w:sz w:val="24"/>
                <w:szCs w:val="24"/>
              </w:rPr>
              <w:t>Повороты переступанием.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 Прохождение дистанции 1 км.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Одновременный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бесшажный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ход на небольшом уклоне местность. Эстафета без палок с этапом до 120 метров.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при спусках и подъемах. Проведение комплекса ОРУ по лыжной подготовке. Спуски с уклонов под 45 градусов. Подъем «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полуелочкой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» 2. Прохождение дистанции до 2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сменой ходов.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Спуски с уклонов под 45 градусов. Подъем елочкой. Прохождение дистанции до 2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сменой ходов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Техника безопасности при спусках и подъемах. Подъем елочкой и спу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ск в ср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>едней стойке. Торможение плугом. Прохождение дистанции 2 км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разной скоростью.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41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Подъема елочкой. Торможение плугом. Прохождение 2 км..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Техника торможения «плугом» со склона 45 градусов. Прохождение дистанции 2 -2,5км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совершенствованием  пройденных ходов.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Спуски в средней стойке, подъем «елочкой», торможение «плугом». Прохождение дистанции 3км.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Техника лыжных ходов. Прохождение дистанции 2 - 3 км. Контроль прохождения дистанции 1 - 2км.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Техника лыжных ходов, спусков и подъемов, повороты «плугом». Круговая эстафета до 150м.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31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  <w:r w:rsidR="00DB0CCB" w:rsidRPr="003D4AA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DB0CCB" w:rsidRPr="003D4AA6">
              <w:rPr>
                <w:rFonts w:ascii="Times New Roman" w:hAnsi="Times New Roman"/>
                <w:i/>
                <w:sz w:val="24"/>
                <w:szCs w:val="24"/>
              </w:rPr>
              <w:t>Самоконтроль за изменением частоты сердечных сокращений.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Коньковый ход без палок. Развития выносливости.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26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Коньковый ход без палок. Развития выносливости. Эстафета.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Соревнования на дистанцию 1 км. – дев., 2км. 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>ал. Подведение итогов проведения урока лыжной подготовки</w:t>
            </w:r>
            <w:r w:rsidR="004710CF" w:rsidRPr="003D4A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710C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ВФСК </w:t>
            </w:r>
            <w:r w:rsidR="00AD3A2C" w:rsidRPr="003D4AA6">
              <w:rPr>
                <w:rFonts w:ascii="Times New Roman" w:hAnsi="Times New Roman"/>
                <w:i/>
                <w:sz w:val="24"/>
                <w:szCs w:val="24"/>
              </w:rPr>
              <w:t>«Готов к труду и обороне»: лыжные гонки в комплексе</w:t>
            </w:r>
            <w:r w:rsidR="004710C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ГТО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27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Плавание (4ч)</w:t>
            </w:r>
          </w:p>
          <w:p w:rsidR="002A2BDA" w:rsidRPr="003D4AA6" w:rsidRDefault="002A2BDA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Style w:val="FontStyle49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плавания. </w:t>
            </w:r>
            <w:r w:rsidR="00AD3A2C" w:rsidRPr="003D4A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Освоение техники  плавания</w:t>
            </w:r>
            <w:proofErr w:type="gramStart"/>
            <w:r w:rsidR="00AD3A2C" w:rsidRPr="003D4AA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AD3A2C"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Специальные плавательные упражнения.  Упражнения  по совершенствованию техники движения рук.</w:t>
            </w:r>
            <w:r w:rsidR="00AD3A2C"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A2C" w:rsidRPr="003D4AA6">
              <w:rPr>
                <w:rFonts w:ascii="Times New Roman" w:hAnsi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(плавание)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41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Style w:val="FontStyle49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40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Style w:val="FontStyle49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</w:t>
            </w:r>
            <w:r w:rsidR="004710C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Плавания вольным стилем. </w:t>
            </w:r>
            <w:r w:rsidRPr="003D4AA6">
              <w:rPr>
                <w:rFonts w:ascii="Times New Roman" w:hAnsi="Times New Roman"/>
                <w:i/>
                <w:sz w:val="24"/>
                <w:szCs w:val="24"/>
              </w:rPr>
              <w:t>Закаливание организма. Основные этапы развития физической культуры в России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38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Баскетбол (12)</w:t>
            </w:r>
          </w:p>
          <w:p w:rsidR="009A7484" w:rsidRPr="003D4AA6" w:rsidRDefault="009A7484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Остановка прыжком. Ведение мяча на месте. Ловля мяча двумя руками от груди на месте в парах. Игра в мини-баскетбол. Правила ТБ при  игре  в баскетбол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Ведение мяча на месте. Остановка прыжком. Ловля мяча двумя руками от груди на месте в парах. Игра в мини-баскетбол. Терминология  баскетбола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парах. Игра в мини-баскетбол.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тройках. Бросок двумя руками от головы после ловли мяча. Игра в мини-баскетбол.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Стойка и передвижения игрока. Ведение мяча на месте правой 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(левой)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рукой. Остановка прыжком. Ловля мяча двумя руками от груди на месте в парах с шагом. Игра в мини-баскетбол. Решение задач игровой и соревнова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тельной деятельности с помощью двигатель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ных действий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484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Ведение мяча с изменением скорости. Ловля мяча двумя ру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ками от груди в квадрате. Бросок двумя рука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ми снизу в движении. Игра в мини-баскетбол. Развитие координационных качеств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Ведение мяча с изменением скорости. Бросок двумя руками снизу в движении. Позиционное нападение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>(5</w:t>
            </w:r>
            <w:proofErr w:type="gramStart"/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0)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без изменения позиции игроков. Игра в мини-баскетбол. Развитие координационных качеств</w:t>
            </w:r>
          </w:p>
          <w:p w:rsidR="009A7484" w:rsidRPr="003D4AA6" w:rsidRDefault="009A7484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Ведение мяча с изменением направления. Бросок двумя ру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ками снизу в движении после ловли мяча. По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 xml:space="preserve">зиционное нападение 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(5: 0)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>без изменения позиции игроков. Игра в мини-баскетбол. Развитие координационных качеств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Ведение мяча с изменением скорости и высоты отскока. Со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четание приемов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(ведение — остановка — бросок).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через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скрестный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выход. Игра в мини-баскетбол. Развитие координационных качеств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Стойка и передвижения игрока. Вырывание и выбивание мяча. Бросок двумя руками от головы в движении. Взаимодействия двух игроков. Нападение быстрым прорывом. Игра в мини-баскетбол.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Вырывание и выбивание мяча. Бросок одной рукой от плеча на месте. Сочетание приемов (</w:t>
            </w:r>
            <w:r w:rsidRPr="003D4AA6">
              <w:rPr>
                <w:rFonts w:ascii="Times New Roman" w:hAnsi="Times New Roman"/>
                <w:i/>
                <w:sz w:val="24"/>
                <w:szCs w:val="24"/>
              </w:rPr>
              <w:t>ведение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– остановка – бросок). Нападение бы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 xml:space="preserve">стрым прорывом. Игра в мини-баскетбол.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Стойка и передвижения игрока. Вырывание и выбивание мяча. Бросок одной рукой от плеча с места со средней дистанции. Напа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дение быстрым прорывом. Игра в мини-бас</w:t>
            </w:r>
            <w:r w:rsidRPr="003D4AA6">
              <w:rPr>
                <w:rFonts w:ascii="Times New Roman" w:hAnsi="Times New Roman"/>
                <w:sz w:val="24"/>
                <w:szCs w:val="24"/>
              </w:rPr>
              <w:softHyphen/>
              <w:t>кетбол. Развитие координационных качеств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2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BDA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="002A2BDA" w:rsidRPr="003D4AA6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>Бадминтон (5ч)</w:t>
            </w:r>
          </w:p>
          <w:p w:rsidR="002A2BDA" w:rsidRPr="003D4AA6" w:rsidRDefault="002A2BDA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История возникновения бадминтона. ТБ при игре в бадминтон. Стойки и перемещения. Работа кистью.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39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Способами перемещения вперед и назад по площадке. Жонглирование воланом.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Прием и передача открытой и закрытой ракеткой. Плоские удары.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41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Подачи</w:t>
            </w:r>
            <w:proofErr w:type="gramStart"/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длинные и укороченные. Влияние занятий ФК на формирование положительных качеств.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24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правила игры. Учебная игра.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39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Мини футбол (9ч)</w:t>
            </w:r>
          </w:p>
        </w:tc>
      </w:tr>
      <w:tr w:rsidR="00F56C99" w:rsidRPr="003D4AA6" w:rsidTr="001E7447">
        <w:trPr>
          <w:trHeight w:val="2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История развития футбола. Передвижение игрока, удары по мячу.  Техника безопасности при игре в футбол.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43" w:firstLine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Удары по мячу. Остановки мяча. Остановка катящегося мяча подошвой. Эстафета с элементами футбола. Основы истории возникновения и развития олимпийского движения.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Удары по мячу. Остановки катящегося мяча внутренней стороной стопы и подошвой. Игра в футбол по упрощенным правилам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Основные правила игры. Удары по катящемуся мячу средней частью подъема. Остановки катящегося мяча внутренней стороной стопы и подошвой. Игра по упрощенным правилам.</w:t>
            </w:r>
          </w:p>
          <w:p w:rsidR="009A7484" w:rsidRPr="003D4AA6" w:rsidRDefault="009A7484" w:rsidP="005218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46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Остановки катящегося мяча. Ведение мяча. Ведение мяча по 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с изменением направления движения. Игра в мини футбол.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158" w:hanging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Ведение мяча. Ведение с изменением скорости ведения без сопротивления защитника ведущей и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неведущей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ногой. Игра в футбол. Эстафеты.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68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Ведение мяча с изменением скорости ведения без сопротивления защитника ведущей и </w:t>
            </w:r>
            <w:proofErr w:type="spellStart"/>
            <w:r w:rsidRPr="003D4AA6">
              <w:rPr>
                <w:rFonts w:ascii="Times New Roman" w:hAnsi="Times New Roman"/>
                <w:sz w:val="24"/>
                <w:szCs w:val="24"/>
              </w:rPr>
              <w:t>неведущей</w:t>
            </w:r>
            <w:proofErr w:type="spell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ногой. Удары после остановки. Игра в футбол.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30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Остановки мяча внутренней стороной стопы и подошвой. Удары по мячу средней частью подъема. Игра в футбол.  </w:t>
            </w:r>
          </w:p>
          <w:p w:rsidR="009A7484" w:rsidRPr="003D4AA6" w:rsidRDefault="009A7484" w:rsidP="0052181F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42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 xml:space="preserve">Ведение мяча по </w:t>
            </w:r>
            <w:proofErr w:type="gramStart"/>
            <w:r w:rsidRPr="003D4AA6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3D4AA6">
              <w:rPr>
                <w:rFonts w:ascii="Times New Roman" w:hAnsi="Times New Roman"/>
                <w:sz w:val="24"/>
                <w:szCs w:val="24"/>
              </w:rPr>
              <w:t xml:space="preserve"> с изменением направления движения. Удары после остановки. Правила игры. Игра в футбол.</w:t>
            </w:r>
          </w:p>
          <w:p w:rsidR="009A7484" w:rsidRPr="003D4AA6" w:rsidRDefault="009A7484" w:rsidP="0052181F">
            <w:pPr>
              <w:spacing w:after="0" w:line="240" w:lineRule="auto"/>
              <w:ind w:hanging="5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52181F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</w:t>
            </w:r>
            <w:r w:rsidR="002A2BDA"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Pr="003D4AA6">
              <w:rPr>
                <w:rFonts w:ascii="Times New Roman" w:hAnsi="Times New Roman"/>
                <w:b/>
                <w:sz w:val="24"/>
                <w:szCs w:val="24"/>
              </w:rPr>
              <w:t xml:space="preserve">  Легкая атлетика (10 ч)</w:t>
            </w:r>
          </w:p>
          <w:p w:rsidR="002A2BDA" w:rsidRPr="003D4AA6" w:rsidRDefault="002A2BDA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BB" w:rsidRPr="003D4AA6" w:rsidTr="001E7447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Бег в равномерном темпе </w:t>
            </w:r>
            <w:r w:rsidRPr="003D4AA6">
              <w:rPr>
                <w:rStyle w:val="FontStyle46"/>
                <w:sz w:val="24"/>
                <w:szCs w:val="24"/>
              </w:rPr>
              <w:t xml:space="preserve">(1000 м). </w:t>
            </w:r>
            <w:r w:rsidRPr="003D4AA6">
              <w:rPr>
                <w:rStyle w:val="FontStyle49"/>
                <w:sz w:val="24"/>
                <w:szCs w:val="24"/>
              </w:rPr>
              <w:t>ОРУ. Спе</w:t>
            </w:r>
            <w:r w:rsidRPr="003D4AA6">
              <w:rPr>
                <w:rStyle w:val="FontStyle49"/>
                <w:sz w:val="24"/>
                <w:szCs w:val="24"/>
              </w:rPr>
              <w:softHyphen/>
              <w:t xml:space="preserve">циальные беговые упражнения. </w:t>
            </w:r>
            <w:r w:rsidRPr="003D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6">
              <w:rPr>
                <w:rStyle w:val="FontStyle49"/>
                <w:sz w:val="24"/>
                <w:szCs w:val="24"/>
              </w:rPr>
              <w:t>Инструктаж по ТБ.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BB" w:rsidRPr="003D4AA6" w:rsidTr="001E7447">
        <w:trPr>
          <w:trHeight w:val="22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Бег  на результат </w:t>
            </w:r>
            <w:r w:rsidRPr="003D4AA6">
              <w:rPr>
                <w:rStyle w:val="FontStyle46"/>
                <w:sz w:val="24"/>
                <w:szCs w:val="24"/>
              </w:rPr>
              <w:t xml:space="preserve">1000 м. </w:t>
            </w:r>
            <w:r w:rsidRPr="003D4AA6">
              <w:rPr>
                <w:rStyle w:val="FontStyle49"/>
                <w:sz w:val="24"/>
                <w:szCs w:val="24"/>
              </w:rPr>
              <w:t>ОРУ. Спе</w:t>
            </w:r>
            <w:r w:rsidRPr="003D4AA6">
              <w:rPr>
                <w:rStyle w:val="FontStyle49"/>
                <w:sz w:val="24"/>
                <w:szCs w:val="24"/>
              </w:rPr>
              <w:softHyphen/>
              <w:t xml:space="preserve">циальные беговые упражнения.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BB" w:rsidRPr="003D4AA6" w:rsidRDefault="00C459BB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38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Высокий старт </w:t>
            </w:r>
            <w:r w:rsidRPr="003D4AA6">
              <w:rPr>
                <w:rStyle w:val="FontStyle46"/>
                <w:sz w:val="24"/>
                <w:szCs w:val="24"/>
              </w:rPr>
              <w:t xml:space="preserve">(до 10-15 м), </w:t>
            </w:r>
            <w:r w:rsidRPr="003D4AA6">
              <w:rPr>
                <w:rStyle w:val="FontStyle49"/>
                <w:sz w:val="24"/>
                <w:szCs w:val="24"/>
              </w:rPr>
              <w:t xml:space="preserve">бег с ускорением </w:t>
            </w:r>
            <w:r w:rsidRPr="003D4AA6">
              <w:rPr>
                <w:rStyle w:val="FontStyle46"/>
                <w:sz w:val="24"/>
                <w:szCs w:val="24"/>
              </w:rPr>
              <w:t xml:space="preserve">(30-40 м). </w:t>
            </w:r>
            <w:r w:rsidRPr="003D4AA6">
              <w:rPr>
                <w:rStyle w:val="FontStyle49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right="24" w:firstLine="5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Высокий старт (до 10-15 м), бег с ускорением (50-60 м), бег по дистанции. Специальные беговые упражнения. Встречная эстафета (передача палочки). Влияние легкоатлетических упражнений на различные системы организма.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Бег на результат (60 м). Специальные беговые упражнения. Развитие скоростных возможностей. ОРУ в движении. Эстафеты по кругу.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Прыжок в длину с разбега. Прыжок в высоту с 5-7 беговых шагов способом «перешагивание».  ОРУ в движении.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>Прыжок в длину с разбега. Прыжок в высоту с 5-7 беговых шагов спосо</w:t>
            </w:r>
            <w:r w:rsidRPr="003D4AA6">
              <w:rPr>
                <w:rStyle w:val="FontStyle49"/>
                <w:sz w:val="24"/>
                <w:szCs w:val="24"/>
              </w:rPr>
              <w:softHyphen/>
              <w:t>бом «перешагивание»</w:t>
            </w:r>
            <w:r w:rsidRPr="003D4AA6">
              <w:rPr>
                <w:rStyle w:val="FontStyle46"/>
                <w:sz w:val="24"/>
                <w:szCs w:val="24"/>
              </w:rPr>
              <w:t xml:space="preserve">.  </w:t>
            </w:r>
            <w:r w:rsidRPr="003D4AA6">
              <w:rPr>
                <w:rStyle w:val="FontStyle49"/>
                <w:sz w:val="24"/>
                <w:szCs w:val="24"/>
              </w:rPr>
              <w:t>Метание теннисного мяча на за</w:t>
            </w:r>
            <w:r w:rsidRPr="003D4AA6">
              <w:rPr>
                <w:rStyle w:val="FontStyle49"/>
                <w:sz w:val="24"/>
                <w:szCs w:val="24"/>
              </w:rPr>
              <w:softHyphen/>
              <w:t>данное расстояние. Специальные беговые уп</w:t>
            </w:r>
            <w:r w:rsidRPr="003D4AA6">
              <w:rPr>
                <w:rStyle w:val="FontStyle49"/>
                <w:sz w:val="24"/>
                <w:szCs w:val="24"/>
              </w:rPr>
              <w:softHyphen/>
              <w:t>ражнения. ОРУ в движении.</w:t>
            </w:r>
            <w:r w:rsidR="004710CF" w:rsidRPr="003D4AA6">
              <w:rPr>
                <w:rStyle w:val="FontStyle49"/>
                <w:sz w:val="24"/>
                <w:szCs w:val="24"/>
              </w:rPr>
              <w:t xml:space="preserve"> </w:t>
            </w:r>
            <w:r w:rsidR="004710CF" w:rsidRPr="003D4AA6">
              <w:rPr>
                <w:rFonts w:ascii="Times New Roman" w:hAnsi="Times New Roman"/>
                <w:i/>
                <w:sz w:val="24"/>
                <w:szCs w:val="24"/>
              </w:rPr>
              <w:t>ВФСК  «Готов к труду и обороне»: метание.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23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Style w:val="FontStyle49"/>
                <w:sz w:val="24"/>
                <w:szCs w:val="24"/>
              </w:rPr>
              <w:t xml:space="preserve">Прыжок в длину с разбега. </w:t>
            </w:r>
            <w:r w:rsidR="004710CF" w:rsidRPr="003D4AA6">
              <w:rPr>
                <w:rFonts w:ascii="Times New Roman" w:hAnsi="Times New Roman"/>
                <w:i/>
                <w:sz w:val="24"/>
                <w:szCs w:val="24"/>
              </w:rPr>
              <w:t xml:space="preserve"> ВФСК «Готов к труду и обороне»: прыжки в длину.</w:t>
            </w:r>
            <w:r w:rsidRPr="003D4AA6">
              <w:rPr>
                <w:rStyle w:val="FontStyle49"/>
                <w:sz w:val="24"/>
                <w:szCs w:val="24"/>
              </w:rPr>
              <w:t xml:space="preserve"> Метание теннисного мяча на дальность. Специальные беговые упражнения.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C99" w:rsidRPr="003D4AA6" w:rsidTr="001E7447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Метание мяча дальность и на заданное расстояние. Сдача нормативов ГТО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A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C99" w:rsidRPr="003D4AA6" w:rsidRDefault="00F56C99" w:rsidP="0052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525" w:rsidRPr="003D4AA6" w:rsidRDefault="00F56C99" w:rsidP="009D46B2">
      <w:pPr>
        <w:tabs>
          <w:tab w:val="left" w:pos="26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4AA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3D4AA6">
        <w:rPr>
          <w:rFonts w:ascii="Times New Roman" w:hAnsi="Times New Roman"/>
          <w:sz w:val="24"/>
          <w:szCs w:val="24"/>
        </w:rPr>
        <w:t xml:space="preserve"> </w:t>
      </w:r>
    </w:p>
    <w:sectPr w:rsidR="00B63525" w:rsidRPr="003D4AA6" w:rsidSect="00F56C99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3F" w:rsidRDefault="00501D3F" w:rsidP="00F56C99">
      <w:pPr>
        <w:spacing w:after="0" w:line="240" w:lineRule="auto"/>
      </w:pPr>
      <w:r>
        <w:separator/>
      </w:r>
    </w:p>
  </w:endnote>
  <w:endnote w:type="continuationSeparator" w:id="0">
    <w:p w:rsidR="00501D3F" w:rsidRDefault="00501D3F" w:rsidP="00F5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3F" w:rsidRDefault="00501D3F" w:rsidP="00F56C99">
      <w:pPr>
        <w:spacing w:after="0" w:line="240" w:lineRule="auto"/>
      </w:pPr>
      <w:r>
        <w:separator/>
      </w:r>
    </w:p>
  </w:footnote>
  <w:footnote w:type="continuationSeparator" w:id="0">
    <w:p w:rsidR="00501D3F" w:rsidRDefault="00501D3F" w:rsidP="00F5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02"/>
    <w:rsid w:val="000010CB"/>
    <w:rsid w:val="00001C78"/>
    <w:rsid w:val="00015102"/>
    <w:rsid w:val="00016123"/>
    <w:rsid w:val="000249CD"/>
    <w:rsid w:val="00052641"/>
    <w:rsid w:val="000553A4"/>
    <w:rsid w:val="00055E81"/>
    <w:rsid w:val="00060EC8"/>
    <w:rsid w:val="000750F5"/>
    <w:rsid w:val="00077982"/>
    <w:rsid w:val="00090845"/>
    <w:rsid w:val="00095734"/>
    <w:rsid w:val="000A0C9C"/>
    <w:rsid w:val="000B1DF4"/>
    <w:rsid w:val="000C2145"/>
    <w:rsid w:val="000E0810"/>
    <w:rsid w:val="000E3FA1"/>
    <w:rsid w:val="000F61EE"/>
    <w:rsid w:val="000F713F"/>
    <w:rsid w:val="00101569"/>
    <w:rsid w:val="00101732"/>
    <w:rsid w:val="00110279"/>
    <w:rsid w:val="00111FF6"/>
    <w:rsid w:val="00114917"/>
    <w:rsid w:val="0014506C"/>
    <w:rsid w:val="00152A2F"/>
    <w:rsid w:val="00157843"/>
    <w:rsid w:val="00162234"/>
    <w:rsid w:val="00163A0A"/>
    <w:rsid w:val="0016603E"/>
    <w:rsid w:val="00173A65"/>
    <w:rsid w:val="00192900"/>
    <w:rsid w:val="001A3ABA"/>
    <w:rsid w:val="001A51C3"/>
    <w:rsid w:val="001A5991"/>
    <w:rsid w:val="001B123F"/>
    <w:rsid w:val="001C3989"/>
    <w:rsid w:val="001C6BF8"/>
    <w:rsid w:val="001D0394"/>
    <w:rsid w:val="001D4A6B"/>
    <w:rsid w:val="001E7447"/>
    <w:rsid w:val="001F2B51"/>
    <w:rsid w:val="001F5C43"/>
    <w:rsid w:val="0020022F"/>
    <w:rsid w:val="002012F3"/>
    <w:rsid w:val="00204321"/>
    <w:rsid w:val="002074AB"/>
    <w:rsid w:val="00216B8C"/>
    <w:rsid w:val="00225922"/>
    <w:rsid w:val="00247C72"/>
    <w:rsid w:val="00272C2A"/>
    <w:rsid w:val="00273333"/>
    <w:rsid w:val="00275F21"/>
    <w:rsid w:val="00285F94"/>
    <w:rsid w:val="002A0902"/>
    <w:rsid w:val="002A2BDA"/>
    <w:rsid w:val="002B2055"/>
    <w:rsid w:val="002C4AA6"/>
    <w:rsid w:val="002E1DCD"/>
    <w:rsid w:val="002F4CE4"/>
    <w:rsid w:val="002F50A2"/>
    <w:rsid w:val="00302226"/>
    <w:rsid w:val="00303213"/>
    <w:rsid w:val="0031076D"/>
    <w:rsid w:val="00311369"/>
    <w:rsid w:val="0032024F"/>
    <w:rsid w:val="00323693"/>
    <w:rsid w:val="003243E3"/>
    <w:rsid w:val="0034354C"/>
    <w:rsid w:val="003505E3"/>
    <w:rsid w:val="0035476A"/>
    <w:rsid w:val="00370B67"/>
    <w:rsid w:val="00372400"/>
    <w:rsid w:val="003964D7"/>
    <w:rsid w:val="003B2683"/>
    <w:rsid w:val="003B7B2E"/>
    <w:rsid w:val="003C2B16"/>
    <w:rsid w:val="003C6D45"/>
    <w:rsid w:val="003D3DD4"/>
    <w:rsid w:val="003D4AA6"/>
    <w:rsid w:val="003E37D6"/>
    <w:rsid w:val="00402292"/>
    <w:rsid w:val="0040320B"/>
    <w:rsid w:val="004170FE"/>
    <w:rsid w:val="00422542"/>
    <w:rsid w:val="00426295"/>
    <w:rsid w:val="00426B4E"/>
    <w:rsid w:val="0043094B"/>
    <w:rsid w:val="004503C3"/>
    <w:rsid w:val="00452274"/>
    <w:rsid w:val="004531A3"/>
    <w:rsid w:val="0045392C"/>
    <w:rsid w:val="00461DF2"/>
    <w:rsid w:val="00464CBF"/>
    <w:rsid w:val="004665E3"/>
    <w:rsid w:val="004710CF"/>
    <w:rsid w:val="0047462F"/>
    <w:rsid w:val="0049586A"/>
    <w:rsid w:val="004B1CCC"/>
    <w:rsid w:val="004B4596"/>
    <w:rsid w:val="004C66DE"/>
    <w:rsid w:val="004C7379"/>
    <w:rsid w:val="004D2D38"/>
    <w:rsid w:val="004E5BFB"/>
    <w:rsid w:val="004F24CD"/>
    <w:rsid w:val="004F412C"/>
    <w:rsid w:val="004F48CB"/>
    <w:rsid w:val="00501D3F"/>
    <w:rsid w:val="005122D5"/>
    <w:rsid w:val="0052181F"/>
    <w:rsid w:val="0052206A"/>
    <w:rsid w:val="00531D3B"/>
    <w:rsid w:val="0053418B"/>
    <w:rsid w:val="005374B8"/>
    <w:rsid w:val="00542DC2"/>
    <w:rsid w:val="005501A4"/>
    <w:rsid w:val="00554CBD"/>
    <w:rsid w:val="00560B82"/>
    <w:rsid w:val="0056448A"/>
    <w:rsid w:val="0056470E"/>
    <w:rsid w:val="0057278C"/>
    <w:rsid w:val="00574C2D"/>
    <w:rsid w:val="0057601B"/>
    <w:rsid w:val="00580099"/>
    <w:rsid w:val="0058548B"/>
    <w:rsid w:val="00592095"/>
    <w:rsid w:val="005A7177"/>
    <w:rsid w:val="005B1356"/>
    <w:rsid w:val="005B6E24"/>
    <w:rsid w:val="005C2F2F"/>
    <w:rsid w:val="005C3E54"/>
    <w:rsid w:val="005C728A"/>
    <w:rsid w:val="005D2E25"/>
    <w:rsid w:val="006025E4"/>
    <w:rsid w:val="006113C2"/>
    <w:rsid w:val="006124B1"/>
    <w:rsid w:val="00614088"/>
    <w:rsid w:val="0062004B"/>
    <w:rsid w:val="00620F2B"/>
    <w:rsid w:val="0062710B"/>
    <w:rsid w:val="00652843"/>
    <w:rsid w:val="00652BB1"/>
    <w:rsid w:val="00671F6E"/>
    <w:rsid w:val="00691383"/>
    <w:rsid w:val="006C5039"/>
    <w:rsid w:val="006C6C6E"/>
    <w:rsid w:val="006C779D"/>
    <w:rsid w:val="006D1968"/>
    <w:rsid w:val="006D6366"/>
    <w:rsid w:val="006E61EB"/>
    <w:rsid w:val="006F0B39"/>
    <w:rsid w:val="00715F67"/>
    <w:rsid w:val="00726EBF"/>
    <w:rsid w:val="0076133E"/>
    <w:rsid w:val="00781459"/>
    <w:rsid w:val="00786648"/>
    <w:rsid w:val="0079220B"/>
    <w:rsid w:val="0079649B"/>
    <w:rsid w:val="007A7DCE"/>
    <w:rsid w:val="007B3878"/>
    <w:rsid w:val="007B4FC5"/>
    <w:rsid w:val="007C60CC"/>
    <w:rsid w:val="007D10ED"/>
    <w:rsid w:val="007E3356"/>
    <w:rsid w:val="007E71F4"/>
    <w:rsid w:val="007F00D7"/>
    <w:rsid w:val="007F06F6"/>
    <w:rsid w:val="007F24C4"/>
    <w:rsid w:val="007F4C5F"/>
    <w:rsid w:val="00800C94"/>
    <w:rsid w:val="0080338F"/>
    <w:rsid w:val="00813591"/>
    <w:rsid w:val="008157C3"/>
    <w:rsid w:val="00836593"/>
    <w:rsid w:val="008409BA"/>
    <w:rsid w:val="00865F17"/>
    <w:rsid w:val="008711B3"/>
    <w:rsid w:val="00893A29"/>
    <w:rsid w:val="00893E42"/>
    <w:rsid w:val="008958F3"/>
    <w:rsid w:val="008A45F6"/>
    <w:rsid w:val="008C1E49"/>
    <w:rsid w:val="008D0AE0"/>
    <w:rsid w:val="008D3213"/>
    <w:rsid w:val="008E069A"/>
    <w:rsid w:val="008F4EED"/>
    <w:rsid w:val="008F7C09"/>
    <w:rsid w:val="00925FDD"/>
    <w:rsid w:val="00930178"/>
    <w:rsid w:val="009332DB"/>
    <w:rsid w:val="00961650"/>
    <w:rsid w:val="009621BA"/>
    <w:rsid w:val="00963E69"/>
    <w:rsid w:val="00964B62"/>
    <w:rsid w:val="00970054"/>
    <w:rsid w:val="00994236"/>
    <w:rsid w:val="009A7484"/>
    <w:rsid w:val="009A7B42"/>
    <w:rsid w:val="009B132F"/>
    <w:rsid w:val="009B4F00"/>
    <w:rsid w:val="009C273E"/>
    <w:rsid w:val="009D1167"/>
    <w:rsid w:val="009D46B2"/>
    <w:rsid w:val="009D6393"/>
    <w:rsid w:val="009E2F19"/>
    <w:rsid w:val="009E6302"/>
    <w:rsid w:val="009F330F"/>
    <w:rsid w:val="009F5D0C"/>
    <w:rsid w:val="00A156D6"/>
    <w:rsid w:val="00A419D5"/>
    <w:rsid w:val="00A43C6C"/>
    <w:rsid w:val="00A52EE7"/>
    <w:rsid w:val="00A60FA8"/>
    <w:rsid w:val="00A66938"/>
    <w:rsid w:val="00A70A75"/>
    <w:rsid w:val="00A742B9"/>
    <w:rsid w:val="00A76B33"/>
    <w:rsid w:val="00A90B4F"/>
    <w:rsid w:val="00A96DD8"/>
    <w:rsid w:val="00AA0619"/>
    <w:rsid w:val="00AA42FF"/>
    <w:rsid w:val="00AB0B6F"/>
    <w:rsid w:val="00AB5EA2"/>
    <w:rsid w:val="00AC14A9"/>
    <w:rsid w:val="00AC73A0"/>
    <w:rsid w:val="00AD056F"/>
    <w:rsid w:val="00AD3A2C"/>
    <w:rsid w:val="00AE48C6"/>
    <w:rsid w:val="00AE5B9A"/>
    <w:rsid w:val="00B05396"/>
    <w:rsid w:val="00B2340B"/>
    <w:rsid w:val="00B27066"/>
    <w:rsid w:val="00B27DDA"/>
    <w:rsid w:val="00B32E5D"/>
    <w:rsid w:val="00B402E4"/>
    <w:rsid w:val="00B4095F"/>
    <w:rsid w:val="00B5006E"/>
    <w:rsid w:val="00B506DC"/>
    <w:rsid w:val="00B55166"/>
    <w:rsid w:val="00B63525"/>
    <w:rsid w:val="00B7576C"/>
    <w:rsid w:val="00B76AA6"/>
    <w:rsid w:val="00BC7125"/>
    <w:rsid w:val="00BE35E6"/>
    <w:rsid w:val="00C072F4"/>
    <w:rsid w:val="00C104C4"/>
    <w:rsid w:val="00C2080E"/>
    <w:rsid w:val="00C2210C"/>
    <w:rsid w:val="00C314C3"/>
    <w:rsid w:val="00C32026"/>
    <w:rsid w:val="00C3214C"/>
    <w:rsid w:val="00C459BB"/>
    <w:rsid w:val="00C525B8"/>
    <w:rsid w:val="00C53D1F"/>
    <w:rsid w:val="00C62955"/>
    <w:rsid w:val="00C67BF2"/>
    <w:rsid w:val="00C92BC1"/>
    <w:rsid w:val="00C96679"/>
    <w:rsid w:val="00CA0F17"/>
    <w:rsid w:val="00CA6AAA"/>
    <w:rsid w:val="00CB3B89"/>
    <w:rsid w:val="00CB78BC"/>
    <w:rsid w:val="00CC440C"/>
    <w:rsid w:val="00CE72D5"/>
    <w:rsid w:val="00CF5FCE"/>
    <w:rsid w:val="00D00589"/>
    <w:rsid w:val="00D07E74"/>
    <w:rsid w:val="00D15720"/>
    <w:rsid w:val="00D302ED"/>
    <w:rsid w:val="00D341AB"/>
    <w:rsid w:val="00D60950"/>
    <w:rsid w:val="00D81B37"/>
    <w:rsid w:val="00D84108"/>
    <w:rsid w:val="00D84CA7"/>
    <w:rsid w:val="00D918B9"/>
    <w:rsid w:val="00DA5639"/>
    <w:rsid w:val="00DB0CCB"/>
    <w:rsid w:val="00DB59EA"/>
    <w:rsid w:val="00DC6F24"/>
    <w:rsid w:val="00DC7803"/>
    <w:rsid w:val="00DE3068"/>
    <w:rsid w:val="00DF2018"/>
    <w:rsid w:val="00E10D47"/>
    <w:rsid w:val="00E139D7"/>
    <w:rsid w:val="00E1453C"/>
    <w:rsid w:val="00E16CFC"/>
    <w:rsid w:val="00E36454"/>
    <w:rsid w:val="00E42169"/>
    <w:rsid w:val="00E46563"/>
    <w:rsid w:val="00E6668D"/>
    <w:rsid w:val="00E67EA8"/>
    <w:rsid w:val="00E73D42"/>
    <w:rsid w:val="00E76709"/>
    <w:rsid w:val="00EA3BB5"/>
    <w:rsid w:val="00EA630C"/>
    <w:rsid w:val="00EB5F1B"/>
    <w:rsid w:val="00EC1745"/>
    <w:rsid w:val="00EC3F54"/>
    <w:rsid w:val="00EC5F1A"/>
    <w:rsid w:val="00ED6C17"/>
    <w:rsid w:val="00F07D1E"/>
    <w:rsid w:val="00F236DE"/>
    <w:rsid w:val="00F527F7"/>
    <w:rsid w:val="00F5506E"/>
    <w:rsid w:val="00F55BBD"/>
    <w:rsid w:val="00F56C99"/>
    <w:rsid w:val="00F779C4"/>
    <w:rsid w:val="00FA1747"/>
    <w:rsid w:val="00FA1855"/>
    <w:rsid w:val="00FA3F9A"/>
    <w:rsid w:val="00FB6907"/>
    <w:rsid w:val="00FD35E8"/>
    <w:rsid w:val="00FE04CD"/>
    <w:rsid w:val="00FE652A"/>
    <w:rsid w:val="00FF2879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9">
    <w:name w:val="Font Style49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58">
    <w:name w:val="Font Style58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46">
    <w:name w:val="Font Style46"/>
    <w:rsid w:val="00F07D1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C9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C99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620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71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1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9">
    <w:name w:val="Font Style49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58">
    <w:name w:val="Font Style58"/>
    <w:rsid w:val="002F4CE4"/>
    <w:rPr>
      <w:rFonts w:ascii="Times New Roman" w:hAnsi="Times New Roman" w:cs="Times New Roman" w:hint="default"/>
      <w:sz w:val="20"/>
      <w:szCs w:val="20"/>
    </w:rPr>
  </w:style>
  <w:style w:type="character" w:customStyle="1" w:styleId="FontStyle46">
    <w:name w:val="Font Style46"/>
    <w:rsid w:val="00F07D1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C9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6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C99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620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71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1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A250-D405-475D-9F19-54EB5A9C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8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2022-11-04T09:58:00Z</cp:lastPrinted>
  <dcterms:created xsi:type="dcterms:W3CDTF">2016-09-16T16:52:00Z</dcterms:created>
  <dcterms:modified xsi:type="dcterms:W3CDTF">2023-01-12T18:09:00Z</dcterms:modified>
</cp:coreProperties>
</file>